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16" w:rsidRPr="00C47004" w:rsidRDefault="004D2416" w:rsidP="004D2416">
      <w:pPr>
        <w:pStyle w:val="Nadpis1"/>
        <w:rPr>
          <w:caps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47004">
        <w:rPr>
          <w:caps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pozvánka na konferenciu</w:t>
      </w:r>
    </w:p>
    <w:p w:rsidR="00784B2C" w:rsidRPr="00784B2C" w:rsidRDefault="00784B2C" w:rsidP="00784B2C"/>
    <w:p w:rsidR="00241543" w:rsidRPr="00E426AC" w:rsidRDefault="00C47004" w:rsidP="004D2416">
      <w:pPr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426AC">
        <w:rPr>
          <w:b/>
          <w:noProof/>
          <w:color w:val="9BBB59" w:themeColor="accent3"/>
          <w:sz w:val="40"/>
          <w:szCs w:val="40"/>
          <w:lang w:eastAsia="sk-SK"/>
          <w14:glow w14:rad="63500">
            <w14:schemeClr w14:val="accent5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59264" behindDoc="0" locked="0" layoutInCell="1" allowOverlap="1" wp14:anchorId="043A709F" wp14:editId="50FF41BA">
            <wp:simplePos x="0" y="0"/>
            <wp:positionH relativeFrom="column">
              <wp:posOffset>4978400</wp:posOffset>
            </wp:positionH>
            <wp:positionV relativeFrom="paragraph">
              <wp:posOffset>652145</wp:posOffset>
            </wp:positionV>
            <wp:extent cx="798195" cy="985520"/>
            <wp:effectExtent l="361950" t="0" r="211455" b="25273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ic foto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44392">
                      <a:off x="0" y="0"/>
                      <a:ext cx="798195" cy="985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492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7999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416"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Žiaci nižších ročníkov osemro</w:t>
      </w:r>
      <w:r w:rsidR="00241543"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čného Gymnázia Štefana </w:t>
      </w:r>
      <w:bookmarkStart w:id="0" w:name="_GoBack"/>
      <w:bookmarkEnd w:id="0"/>
      <w:proofErr w:type="spellStart"/>
      <w:r w:rsidR="00241543"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Moysesa</w:t>
      </w:r>
      <w:proofErr w:type="spellEnd"/>
      <w:r w:rsidR="004D2416"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vás pozývajú na </w:t>
      </w:r>
      <w:r w:rsidR="00241543"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Bádateľskú </w:t>
      </w:r>
      <w:r w:rsidR="004D2416"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konferenciu</w:t>
      </w:r>
      <w:r w:rsidR="00241543"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ktorá sa uskutoční dňa 17.mája o 16:00 v priestoroch školy. </w:t>
      </w:r>
    </w:p>
    <w:p w:rsidR="00241543" w:rsidRPr="00E426AC" w:rsidRDefault="00241543" w:rsidP="00241543">
      <w:pPr>
        <w:pStyle w:val="Odsekzoznamu"/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Program:   </w:t>
      </w:r>
    </w:p>
    <w:p w:rsidR="00241543" w:rsidRPr="00E426AC" w:rsidRDefault="00241543" w:rsidP="007015C4">
      <w:pPr>
        <w:pStyle w:val="Odsekzoznamu"/>
        <w:numPr>
          <w:ilvl w:val="0"/>
          <w:numId w:val="3"/>
        </w:numPr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prezentácia o slávnych vedcoch,</w:t>
      </w:r>
    </w:p>
    <w:p w:rsidR="00241543" w:rsidRPr="00E426AC" w:rsidRDefault="00241543" w:rsidP="007015C4">
      <w:pPr>
        <w:pStyle w:val="Odsekzoznamu"/>
        <w:numPr>
          <w:ilvl w:val="0"/>
          <w:numId w:val="3"/>
        </w:numPr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výstava </w:t>
      </w:r>
      <w:proofErr w:type="spellStart"/>
      <w:r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fotokoláží</w:t>
      </w:r>
      <w:proofErr w:type="spellEnd"/>
      <w:r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z návštevy múzea, </w:t>
      </w:r>
    </w:p>
    <w:p w:rsidR="00241543" w:rsidRPr="00E426AC" w:rsidRDefault="00241543" w:rsidP="007015C4">
      <w:pPr>
        <w:pStyle w:val="Odsekzoznamu"/>
        <w:numPr>
          <w:ilvl w:val="0"/>
          <w:numId w:val="3"/>
        </w:numPr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výstava </w:t>
      </w:r>
      <w:proofErr w:type="spellStart"/>
      <w:r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posterov</w:t>
      </w:r>
      <w:proofErr w:type="spellEnd"/>
      <w:r w:rsidR="007015C4"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 slávnych vedcoch,</w:t>
      </w:r>
    </w:p>
    <w:p w:rsidR="007015C4" w:rsidRPr="00E426AC" w:rsidRDefault="00E426AC" w:rsidP="00241543">
      <w:pPr>
        <w:pStyle w:val="Odsekzoznamu"/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426AC">
        <w:rPr>
          <w:b/>
          <w:noProof/>
          <w:color w:val="9BBB59" w:themeColor="accent3"/>
          <w:sz w:val="40"/>
          <w:szCs w:val="40"/>
          <w:lang w:eastAsia="sk-SK"/>
          <w14:glow w14:rad="63500">
            <w14:schemeClr w14:val="accent4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58240" behindDoc="0" locked="0" layoutInCell="1" allowOverlap="1" wp14:anchorId="1BCAF5E6" wp14:editId="54482716">
            <wp:simplePos x="0" y="0"/>
            <wp:positionH relativeFrom="column">
              <wp:posOffset>4855210</wp:posOffset>
            </wp:positionH>
            <wp:positionV relativeFrom="paragraph">
              <wp:posOffset>364490</wp:posOffset>
            </wp:positionV>
            <wp:extent cx="1156970" cy="1494155"/>
            <wp:effectExtent l="304800" t="209550" r="481330" b="54419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rdo-Da-Vinc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88756">
                      <a:off x="0" y="0"/>
                      <a:ext cx="1156970" cy="14941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  <a:softEdge rad="63500"/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 prst="relaxedInset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5C4"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vynálezcoch a ich vynálezoch,</w:t>
      </w:r>
    </w:p>
    <w:p w:rsidR="007015C4" w:rsidRPr="00E426AC" w:rsidRDefault="007015C4" w:rsidP="007015C4">
      <w:pPr>
        <w:pStyle w:val="Odsekzoznamu"/>
        <w:numPr>
          <w:ilvl w:val="0"/>
          <w:numId w:val="4"/>
        </w:numPr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kultúrny program,</w:t>
      </w:r>
    </w:p>
    <w:p w:rsidR="007015C4" w:rsidRPr="00E426AC" w:rsidRDefault="007015C4" w:rsidP="007015C4">
      <w:pPr>
        <w:pStyle w:val="Odsekzoznamu"/>
        <w:numPr>
          <w:ilvl w:val="0"/>
          <w:numId w:val="4"/>
        </w:numPr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prehliadka školy.</w:t>
      </w:r>
    </w:p>
    <w:p w:rsidR="007015C4" w:rsidRDefault="007015C4" w:rsidP="007015C4">
      <w:pPr>
        <w:pStyle w:val="Odsekzoznamu"/>
        <w:ind w:left="1440"/>
        <w:rPr>
          <w:b/>
          <w:color w:val="9BBB59" w:themeColor="accent3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426AC" w:rsidRPr="00E426AC" w:rsidRDefault="00E426AC" w:rsidP="007015C4">
      <w:pPr>
        <w:pStyle w:val="Odsekzoznamu"/>
        <w:ind w:left="1440"/>
        <w:rPr>
          <w:b/>
          <w:color w:val="9BBB59" w:themeColor="accent3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41543" w:rsidRPr="00E426AC" w:rsidRDefault="007015C4" w:rsidP="00E426AC">
      <w:pPr>
        <w:pStyle w:val="Odsekzoznamu"/>
        <w:ind w:left="0"/>
        <w:rPr>
          <w:b/>
          <w:color w:val="9BBB59" w:themeColor="accent3"/>
          <w:sz w:val="36"/>
          <w:szCs w:val="36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426AC">
        <w:rPr>
          <w:b/>
          <w:color w:val="9BBB59" w:themeColor="accent3"/>
          <w:sz w:val="4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Konferencia je realizovaná v rámci projektu Spoznajme slávnych, ktorý bol podporený Nadáciou Orange v grandovom programe Školy pre budúcnosť 2012/2013.</w:t>
      </w:r>
    </w:p>
    <w:sectPr w:rsidR="00241543" w:rsidRPr="00E4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4025E"/>
    <w:multiLevelType w:val="hybridMultilevel"/>
    <w:tmpl w:val="0756B4F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D3473E"/>
    <w:multiLevelType w:val="hybridMultilevel"/>
    <w:tmpl w:val="BBE4A482"/>
    <w:lvl w:ilvl="0" w:tplc="8BD4AB28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30FB1"/>
    <w:multiLevelType w:val="hybridMultilevel"/>
    <w:tmpl w:val="35A0A416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3015B5"/>
    <w:multiLevelType w:val="hybridMultilevel"/>
    <w:tmpl w:val="D67291D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16"/>
    <w:rsid w:val="00241543"/>
    <w:rsid w:val="00453487"/>
    <w:rsid w:val="004D2416"/>
    <w:rsid w:val="007015C4"/>
    <w:rsid w:val="00784B2C"/>
    <w:rsid w:val="009A713D"/>
    <w:rsid w:val="00C47004"/>
    <w:rsid w:val="00D025F7"/>
    <w:rsid w:val="00E426AC"/>
    <w:rsid w:val="00F4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2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D24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D24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4D24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D24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4D24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D24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Predvolenpsmoodseku"/>
    <w:link w:val="Nadpis1"/>
    <w:uiPriority w:val="9"/>
    <w:rsid w:val="004D2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24154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2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D24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D24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4D24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D24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4D24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D24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Predvolenpsmoodseku"/>
    <w:link w:val="Nadpis1"/>
    <w:uiPriority w:val="9"/>
    <w:rsid w:val="004D2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24154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90BB-18F2-4F4F-A93A-C1E71819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2012-12-14T09:13:00Z</dcterms:created>
  <dcterms:modified xsi:type="dcterms:W3CDTF">2012-12-14T09:13:00Z</dcterms:modified>
</cp:coreProperties>
</file>